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0F0B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103210">
        <w:rPr>
          <w:szCs w:val="24"/>
        </w:rPr>
        <w:t xml:space="preserve">to </w:t>
      </w:r>
      <w:r w:rsidR="00103210" w:rsidRPr="00103210">
        <w:rPr>
          <w:szCs w:val="24"/>
        </w:rPr>
        <w:t>install an exhaust pipe for a commercial ho</w:t>
      </w:r>
      <w:r w:rsidR="00103210">
        <w:rPr>
          <w:szCs w:val="24"/>
        </w:rPr>
        <w:t xml:space="preserve">od on the side of the building at 328 South New </w:t>
      </w:r>
      <w:r w:rsidR="004443B7">
        <w:rPr>
          <w:szCs w:val="24"/>
        </w:rPr>
        <w:t>Street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/>
    <w:p w:rsidR="0036178E" w:rsidRDefault="0036178E"/>
    <w:p w:rsidR="00AD1372" w:rsidRDefault="00AD1372"/>
    <w:p w:rsidR="00103210" w:rsidRDefault="00103210"/>
    <w:p w:rsidR="00B86359" w:rsidRDefault="00B86359"/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613DD" w:rsidRPr="00C613DD" w:rsidRDefault="007176D5" w:rsidP="00C613DD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4443B7">
        <w:rPr>
          <w:noProof/>
          <w:szCs w:val="24"/>
        </w:rPr>
        <w:t>6</w:t>
      </w:r>
      <w:r w:rsidR="00B86359">
        <w:rPr>
          <w:noProof/>
          <w:szCs w:val="24"/>
        </w:rPr>
        <w:t>5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103210" w:rsidRPr="00103210">
        <w:rPr>
          <w:szCs w:val="24"/>
        </w:rPr>
        <w:t>to install an exhaust pipe for a commercial hood on the side of the building at 328 South New Street.</w:t>
      </w:r>
    </w:p>
    <w:p w:rsidR="00DC7E0B" w:rsidRPr="00DE6FE2" w:rsidRDefault="00DC7E0B" w:rsidP="00D9160E">
      <w:pPr>
        <w:rPr>
          <w:szCs w:val="24"/>
        </w:rPr>
      </w:pP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WNER/APPLICANT:</w:t>
      </w:r>
      <w:r w:rsidR="000620BD" w:rsidRPr="00DC7E0B">
        <w:rPr>
          <w:szCs w:val="24"/>
        </w:rPr>
        <w:t xml:space="preserve"> </w:t>
      </w:r>
      <w:r w:rsidR="00103210" w:rsidRPr="00103210">
        <w:rPr>
          <w:szCs w:val="24"/>
        </w:rPr>
        <w:t>One West Fourth Street Associates, LLC</w:t>
      </w:r>
      <w:r w:rsidR="00103210">
        <w:rPr>
          <w:szCs w:val="24"/>
        </w:rPr>
        <w:t xml:space="preserve"> / </w:t>
      </w:r>
      <w:r w:rsidR="00103210" w:rsidRPr="00103210">
        <w:rPr>
          <w:szCs w:val="24"/>
        </w:rPr>
        <w:t>Marco Lu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9E72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9979DC" w:rsidRDefault="00D9160E" w:rsidP="00E43F3F">
      <w:pPr>
        <w:rPr>
          <w:szCs w:val="24"/>
        </w:rPr>
      </w:pPr>
      <w:r w:rsidRPr="009979DC">
        <w:rPr>
          <w:szCs w:val="24"/>
        </w:rPr>
        <w:t xml:space="preserve">The Commission upon motion by </w:t>
      </w:r>
      <w:r w:rsidRPr="009979DC">
        <w:rPr>
          <w:noProof/>
          <w:szCs w:val="24"/>
        </w:rPr>
        <w:t xml:space="preserve">Mr. </w:t>
      </w:r>
      <w:r w:rsidR="00103210">
        <w:rPr>
          <w:noProof/>
          <w:szCs w:val="24"/>
        </w:rPr>
        <w:t>Cornish</w:t>
      </w:r>
      <w:r w:rsidR="00E41AC2" w:rsidRPr="009979DC">
        <w:rPr>
          <w:noProof/>
          <w:szCs w:val="24"/>
        </w:rPr>
        <w:t xml:space="preserve"> </w:t>
      </w:r>
      <w:r w:rsidR="00694B1E" w:rsidRPr="009979DC">
        <w:rPr>
          <w:noProof/>
          <w:szCs w:val="24"/>
        </w:rPr>
        <w:t>and</w:t>
      </w:r>
      <w:r w:rsidRPr="009979DC">
        <w:rPr>
          <w:szCs w:val="24"/>
        </w:rPr>
        <w:t xml:space="preserve"> seconded by </w:t>
      </w:r>
      <w:r w:rsidRPr="009979DC">
        <w:rPr>
          <w:noProof/>
          <w:szCs w:val="24"/>
        </w:rPr>
        <w:t>M</w:t>
      </w:r>
      <w:r w:rsidR="00103210">
        <w:rPr>
          <w:noProof/>
          <w:szCs w:val="24"/>
        </w:rPr>
        <w:t>s</w:t>
      </w:r>
      <w:r w:rsidR="0036178E" w:rsidRPr="009979DC">
        <w:rPr>
          <w:noProof/>
          <w:szCs w:val="24"/>
        </w:rPr>
        <w:t xml:space="preserve">. </w:t>
      </w:r>
      <w:r w:rsidR="00103210">
        <w:rPr>
          <w:noProof/>
          <w:szCs w:val="24"/>
        </w:rPr>
        <w:t>Starbuck</w:t>
      </w:r>
      <w:r w:rsidR="0036178E" w:rsidRPr="009979DC">
        <w:rPr>
          <w:noProof/>
          <w:szCs w:val="24"/>
        </w:rPr>
        <w:t xml:space="preserve"> </w:t>
      </w:r>
      <w:r w:rsidR="0086046C" w:rsidRPr="009979DC">
        <w:rPr>
          <w:szCs w:val="24"/>
        </w:rPr>
        <w:t xml:space="preserve">adopted the proposal that City Council issue a Certificate of Appropriateness for the proposed work as </w:t>
      </w:r>
      <w:r w:rsidR="00F7533C" w:rsidRPr="009979DC">
        <w:rPr>
          <w:szCs w:val="24"/>
        </w:rPr>
        <w:t>presented</w:t>
      </w:r>
      <w:r w:rsidR="006029A6">
        <w:rPr>
          <w:szCs w:val="24"/>
        </w:rPr>
        <w:t xml:space="preserve"> (</w:t>
      </w:r>
      <w:r w:rsidR="009979DC" w:rsidRPr="009979DC">
        <w:rPr>
          <w:szCs w:val="24"/>
        </w:rPr>
        <w:t>with modifications</w:t>
      </w:r>
      <w:r w:rsidR="006029A6">
        <w:rPr>
          <w:szCs w:val="24"/>
        </w:rPr>
        <w:t>)</w:t>
      </w:r>
      <w:r w:rsidR="00F7533C" w:rsidRPr="009979DC">
        <w:rPr>
          <w:szCs w:val="24"/>
        </w:rPr>
        <w:t xml:space="preserve"> </w:t>
      </w:r>
      <w:r w:rsidR="0086046C" w:rsidRPr="009979DC">
        <w:rPr>
          <w:szCs w:val="24"/>
        </w:rPr>
        <w:t>described herein</w:t>
      </w:r>
      <w:r w:rsidR="00694B1E" w:rsidRPr="009979DC">
        <w:rPr>
          <w:szCs w:val="24"/>
        </w:rPr>
        <w:t>:</w:t>
      </w:r>
      <w:r w:rsidR="00E43F3F" w:rsidRPr="009979DC">
        <w:rPr>
          <w:szCs w:val="24"/>
        </w:rPr>
        <w:t xml:space="preserve"> </w:t>
      </w:r>
    </w:p>
    <w:p w:rsidR="00E43F3F" w:rsidRPr="00EB2E3D" w:rsidRDefault="00E43F3F" w:rsidP="00E43F3F">
      <w:pPr>
        <w:rPr>
          <w:szCs w:val="24"/>
        </w:rPr>
      </w:pPr>
    </w:p>
    <w:p w:rsidR="0065506F" w:rsidRDefault="0036178E" w:rsidP="00274433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EB2E3D">
        <w:rPr>
          <w:szCs w:val="24"/>
        </w:rPr>
        <w:t xml:space="preserve">The proposal to </w:t>
      </w:r>
      <w:r w:rsidR="00103210" w:rsidRPr="00103210">
        <w:rPr>
          <w:szCs w:val="24"/>
        </w:rPr>
        <w:t xml:space="preserve">install an exhaust pipe for a commercial hood on the </w:t>
      </w:r>
      <w:r w:rsidR="00274433">
        <w:rPr>
          <w:szCs w:val="24"/>
        </w:rPr>
        <w:t xml:space="preserve">(north) </w:t>
      </w:r>
      <w:r w:rsidR="00103210" w:rsidRPr="00103210">
        <w:rPr>
          <w:szCs w:val="24"/>
        </w:rPr>
        <w:t xml:space="preserve">side of the </w:t>
      </w:r>
      <w:r w:rsidR="00103210">
        <w:rPr>
          <w:szCs w:val="24"/>
        </w:rPr>
        <w:t xml:space="preserve">building was presented by </w:t>
      </w:r>
      <w:r w:rsidR="00274433">
        <w:rPr>
          <w:szCs w:val="24"/>
        </w:rPr>
        <w:t>Marco Lu</w:t>
      </w:r>
      <w:r w:rsidR="00103210" w:rsidRPr="00103210">
        <w:rPr>
          <w:szCs w:val="24"/>
        </w:rPr>
        <w:t>.</w:t>
      </w:r>
    </w:p>
    <w:p w:rsidR="00103210" w:rsidRDefault="00274433" w:rsidP="00274433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szCs w:val="24"/>
        </w:rPr>
        <w:t xml:space="preserve">The Applicant confirmed a commercial-grade exhaust fan has already been installed in the central blind arch </w:t>
      </w:r>
      <w:r w:rsidR="0065506F">
        <w:rPr>
          <w:szCs w:val="24"/>
        </w:rPr>
        <w:t>opening</w:t>
      </w:r>
      <w:r w:rsidR="003E036A">
        <w:rPr>
          <w:szCs w:val="24"/>
        </w:rPr>
        <w:t xml:space="preserve">.  Per building code, </w:t>
      </w:r>
      <w:r>
        <w:rPr>
          <w:szCs w:val="24"/>
        </w:rPr>
        <w:t xml:space="preserve">the fan </w:t>
      </w:r>
      <w:r w:rsidR="003E036A">
        <w:rPr>
          <w:szCs w:val="24"/>
        </w:rPr>
        <w:t xml:space="preserve">is required to connect </w:t>
      </w:r>
      <w:r w:rsidRPr="00274433">
        <w:rPr>
          <w:szCs w:val="24"/>
        </w:rPr>
        <w:t xml:space="preserve">to </w:t>
      </w:r>
      <w:r>
        <w:rPr>
          <w:szCs w:val="24"/>
        </w:rPr>
        <w:t xml:space="preserve">a </w:t>
      </w:r>
      <w:r w:rsidRPr="00274433">
        <w:rPr>
          <w:szCs w:val="24"/>
        </w:rPr>
        <w:t xml:space="preserve">roof-mounted extractor via </w:t>
      </w:r>
      <w:r w:rsidR="0065506F">
        <w:rPr>
          <w:szCs w:val="24"/>
        </w:rPr>
        <w:t>segmented box ductwork; proposed cross-section of ductwork is 16” x 16”.</w:t>
      </w:r>
    </w:p>
    <w:p w:rsidR="0065506F" w:rsidRDefault="0065506F" w:rsidP="004F15C5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szCs w:val="24"/>
        </w:rPr>
        <w:t>The Applicant agreed to:</w:t>
      </w:r>
    </w:p>
    <w:p w:rsidR="0065506F" w:rsidRDefault="0065506F" w:rsidP="0065506F">
      <w:pPr>
        <w:pStyle w:val="ListParagraph"/>
        <w:numPr>
          <w:ilvl w:val="1"/>
          <w:numId w:val="11"/>
        </w:numPr>
        <w:spacing w:after="120"/>
        <w:rPr>
          <w:szCs w:val="24"/>
        </w:rPr>
      </w:pPr>
      <w:r>
        <w:rPr>
          <w:szCs w:val="24"/>
        </w:rPr>
        <w:t>install exterior ductwork as close to exterior brick façade as allowed by code; fasteners installed into existing mortar joints rather than into brick units</w:t>
      </w:r>
      <w:r w:rsidR="003E036A">
        <w:rPr>
          <w:szCs w:val="24"/>
        </w:rPr>
        <w:t xml:space="preserve"> and connection(s) at roof unit must not damage existing parapet</w:t>
      </w:r>
    </w:p>
    <w:p w:rsidR="003E036A" w:rsidRDefault="003E036A" w:rsidP="0065506F">
      <w:pPr>
        <w:pStyle w:val="ListParagraph"/>
        <w:numPr>
          <w:ilvl w:val="1"/>
          <w:numId w:val="11"/>
        </w:numPr>
        <w:spacing w:after="120"/>
        <w:rPr>
          <w:szCs w:val="24"/>
        </w:rPr>
      </w:pPr>
      <w:r>
        <w:rPr>
          <w:szCs w:val="24"/>
        </w:rPr>
        <w:t xml:space="preserve">revise </w:t>
      </w:r>
      <w:r w:rsidR="0065506F">
        <w:rPr>
          <w:szCs w:val="24"/>
        </w:rPr>
        <w:t xml:space="preserve">cross-section of exterior ductwork from square to rectangle (while retaining </w:t>
      </w:r>
      <w:r w:rsidR="006E19A7">
        <w:rPr>
          <w:szCs w:val="24"/>
        </w:rPr>
        <w:t xml:space="preserve">overall </w:t>
      </w:r>
      <w:r>
        <w:rPr>
          <w:szCs w:val="24"/>
        </w:rPr>
        <w:t xml:space="preserve">code-required </w:t>
      </w:r>
      <w:r w:rsidR="0065506F">
        <w:rPr>
          <w:szCs w:val="24"/>
        </w:rPr>
        <w:t xml:space="preserve">opening) </w:t>
      </w:r>
      <w:r>
        <w:rPr>
          <w:szCs w:val="24"/>
        </w:rPr>
        <w:t>and install with longer dimension parallel to exterior wall surface</w:t>
      </w:r>
    </w:p>
    <w:p w:rsidR="003E036A" w:rsidRPr="003E036A" w:rsidRDefault="003E036A" w:rsidP="0065506F">
      <w:pPr>
        <w:pStyle w:val="ListParagraph"/>
        <w:numPr>
          <w:ilvl w:val="1"/>
          <w:numId w:val="11"/>
        </w:numPr>
        <w:spacing w:after="120"/>
        <w:rPr>
          <w:szCs w:val="24"/>
        </w:rPr>
      </w:pPr>
      <w:r w:rsidRPr="003E036A">
        <w:rPr>
          <w:szCs w:val="24"/>
        </w:rPr>
        <w:t>fabricate ductwork with primed exterior surface; paint ductwork upon installation to match painted exterior building façade, with top segment painted to match existing parapet</w:t>
      </w:r>
    </w:p>
    <w:p w:rsidR="00274433" w:rsidRPr="003E036A" w:rsidRDefault="003E036A" w:rsidP="004E6D8A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3E036A">
        <w:rPr>
          <w:szCs w:val="24"/>
        </w:rPr>
        <w:t xml:space="preserve">The Applicant agreed to submit a </w:t>
      </w:r>
      <w:r w:rsidR="00274433" w:rsidRPr="003E036A">
        <w:rPr>
          <w:szCs w:val="24"/>
        </w:rPr>
        <w:t xml:space="preserve">paint schedule </w:t>
      </w:r>
      <w:r w:rsidRPr="003E036A">
        <w:rPr>
          <w:szCs w:val="24"/>
        </w:rPr>
        <w:t xml:space="preserve">for both colors to the City of Bethlehem for </w:t>
      </w:r>
      <w:r w:rsidR="006E19A7">
        <w:rPr>
          <w:szCs w:val="24"/>
        </w:rPr>
        <w:t xml:space="preserve">final </w:t>
      </w:r>
      <w:r w:rsidRPr="003E036A">
        <w:rPr>
          <w:szCs w:val="24"/>
        </w:rPr>
        <w:t>review/approval by the H</w:t>
      </w:r>
      <w:r w:rsidR="00274433" w:rsidRPr="003E036A">
        <w:rPr>
          <w:szCs w:val="24"/>
        </w:rPr>
        <w:t>istoric Officer</w:t>
      </w:r>
      <w:r w:rsidRPr="003E036A">
        <w:rPr>
          <w:szCs w:val="24"/>
        </w:rPr>
        <w:t xml:space="preserve"> prior to painting.</w:t>
      </w:r>
    </w:p>
    <w:p w:rsidR="004F15C5" w:rsidRPr="003E036A" w:rsidRDefault="00274433" w:rsidP="003E036A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3E036A">
        <w:rPr>
          <w:szCs w:val="24"/>
        </w:rPr>
        <w:t xml:space="preserve">The Applicant also confirmed a fresh-air intake has already been installed in the blind </w:t>
      </w:r>
      <w:r>
        <w:rPr>
          <w:szCs w:val="24"/>
        </w:rPr>
        <w:t xml:space="preserve">arch closest to South New Street; however, that unit is flush with the existing masonry opening and has no </w:t>
      </w:r>
      <w:r w:rsidR="006E19A7">
        <w:rPr>
          <w:szCs w:val="24"/>
        </w:rPr>
        <w:t>ductwork extending along</w:t>
      </w:r>
      <w:r>
        <w:rPr>
          <w:szCs w:val="24"/>
        </w:rPr>
        <w:t xml:space="preserve"> the side of the building.</w:t>
      </w:r>
    </w:p>
    <w:p w:rsidR="00E43F3F" w:rsidRPr="00EB2E3D" w:rsidRDefault="00DC7E0B" w:rsidP="002456F0">
      <w:pPr>
        <w:pStyle w:val="ListParagraph"/>
        <w:numPr>
          <w:ilvl w:val="0"/>
          <w:numId w:val="11"/>
        </w:numPr>
        <w:spacing w:before="240"/>
        <w:rPr>
          <w:szCs w:val="24"/>
        </w:rPr>
      </w:pPr>
      <w:r w:rsidRPr="00EB2E3D">
        <w:rPr>
          <w:szCs w:val="24"/>
        </w:rPr>
        <w:t>The motion for th</w:t>
      </w:r>
      <w:r w:rsidR="00BF126C" w:rsidRPr="00EB2E3D">
        <w:rPr>
          <w:szCs w:val="24"/>
        </w:rPr>
        <w:t xml:space="preserve">e proposed work was </w:t>
      </w:r>
      <w:r w:rsidR="00E41AC2">
        <w:rPr>
          <w:szCs w:val="24"/>
        </w:rPr>
        <w:t xml:space="preserve">unanimously </w:t>
      </w:r>
      <w:r w:rsidRPr="00EB2E3D">
        <w:rPr>
          <w:szCs w:val="24"/>
        </w:rPr>
        <w:t>approved.</w:t>
      </w:r>
    </w:p>
    <w:p w:rsidR="00D9160E" w:rsidRPr="00EB2E3D" w:rsidRDefault="006E19A7" w:rsidP="006E19A7">
      <w:pPr>
        <w:tabs>
          <w:tab w:val="left" w:pos="7905"/>
        </w:tabs>
        <w:ind w:left="720"/>
        <w:rPr>
          <w:szCs w:val="24"/>
        </w:rPr>
      </w:pPr>
      <w:r>
        <w:rPr>
          <w:szCs w:val="24"/>
        </w:rPr>
        <w:tab/>
      </w:r>
    </w:p>
    <w:p w:rsidR="00D9160E" w:rsidRPr="00430814" w:rsidRDefault="007176D5" w:rsidP="00D9160E">
      <w:pPr>
        <w:ind w:left="360"/>
        <w:rPr>
          <w:szCs w:val="24"/>
        </w:rPr>
      </w:pPr>
      <w:proofErr w:type="spellStart"/>
      <w:r w:rsidRPr="00EB2E3D">
        <w:rPr>
          <w:szCs w:val="24"/>
        </w:rPr>
        <w:t>JBL</w:t>
      </w:r>
      <w:proofErr w:type="spellEnd"/>
      <w:r w:rsidRPr="00EB2E3D">
        <w:rPr>
          <w:szCs w:val="24"/>
        </w:rPr>
        <w:t xml:space="preserve">: </w:t>
      </w:r>
      <w:proofErr w:type="spellStart"/>
      <w:r w:rsidRPr="00EB2E3D">
        <w:rPr>
          <w:szCs w:val="24"/>
        </w:rPr>
        <w:t>jbl</w:t>
      </w:r>
      <w:proofErr w:type="spellEnd"/>
    </w:p>
    <w:p w:rsidR="00D9160E" w:rsidRPr="00D9160E" w:rsidRDefault="003E036A" w:rsidP="00817838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F4AEA1" wp14:editId="3DDC4B4D">
            <wp:simplePos x="0" y="0"/>
            <wp:positionH relativeFrom="column">
              <wp:posOffset>3984625</wp:posOffset>
            </wp:positionH>
            <wp:positionV relativeFrom="page">
              <wp:posOffset>7774305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76FF6" wp14:editId="13CEFD19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1FEF29" id="AutoShape 53" o:spid="_x0000_s1026" type="#_x0000_t32" style="position:absolute;margin-left:1.5pt;margin-top:12.95pt;width:4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10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86359">
            <w:rPr>
              <w:szCs w:val="24"/>
              <w:u w:val="single"/>
            </w:rPr>
            <w:t>October 15,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5916"/>
    <w:rsid w:val="00103210"/>
    <w:rsid w:val="00107473"/>
    <w:rsid w:val="001114DD"/>
    <w:rsid w:val="001128AC"/>
    <w:rsid w:val="00113710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456F0"/>
    <w:rsid w:val="002563A8"/>
    <w:rsid w:val="00270551"/>
    <w:rsid w:val="00274433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6178E"/>
    <w:rsid w:val="0037148A"/>
    <w:rsid w:val="00391445"/>
    <w:rsid w:val="003B0C8F"/>
    <w:rsid w:val="003B73E8"/>
    <w:rsid w:val="003C00BD"/>
    <w:rsid w:val="003D1041"/>
    <w:rsid w:val="003D3DA8"/>
    <w:rsid w:val="003E0099"/>
    <w:rsid w:val="003E036A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C789A"/>
    <w:rsid w:val="004E1DB0"/>
    <w:rsid w:val="004E38FE"/>
    <w:rsid w:val="004E3ADD"/>
    <w:rsid w:val="004E436D"/>
    <w:rsid w:val="004E759C"/>
    <w:rsid w:val="004F14F4"/>
    <w:rsid w:val="004F15C5"/>
    <w:rsid w:val="004F72FC"/>
    <w:rsid w:val="005016FC"/>
    <w:rsid w:val="00506F90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5506F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9A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979DC"/>
    <w:rsid w:val="009A34A2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371EE"/>
    <w:rsid w:val="00A43C19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30A46"/>
    <w:rsid w:val="00B5153B"/>
    <w:rsid w:val="00B86359"/>
    <w:rsid w:val="00B87D03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349E7"/>
    <w:rsid w:val="00C47078"/>
    <w:rsid w:val="00C47AA6"/>
    <w:rsid w:val="00C613DD"/>
    <w:rsid w:val="00C70166"/>
    <w:rsid w:val="00C7402F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533C"/>
    <w:rsid w:val="00F965A4"/>
    <w:rsid w:val="00FA48C8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2018-06-28T15:23:00Z</cp:lastPrinted>
  <dcterms:created xsi:type="dcterms:W3CDTF">2018-11-01T16:08:00Z</dcterms:created>
  <dcterms:modified xsi:type="dcterms:W3CDTF">2018-11-01T16:08:00Z</dcterms:modified>
</cp:coreProperties>
</file>